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5C9F" w14:textId="77777777" w:rsidR="003D2EB6" w:rsidRPr="00F031F3" w:rsidRDefault="003D2EB6" w:rsidP="003D2EB6">
      <w:pPr>
        <w:spacing w:after="0" w:line="240" w:lineRule="auto"/>
        <w:jc w:val="center"/>
        <w:rPr>
          <w:rFonts w:ascii="Arial" w:eastAsia="Times New Roman" w:hAnsi="Arial" w:cs="Arial"/>
          <w:b/>
          <w:color w:val="000000"/>
          <w:sz w:val="24"/>
          <w:szCs w:val="24"/>
        </w:rPr>
      </w:pPr>
      <w:r w:rsidRPr="004A72DE">
        <w:rPr>
          <w:rFonts w:ascii="Arial" w:eastAsia="Times New Roman" w:hAnsi="Arial" w:cs="Arial"/>
          <w:b/>
          <w:color w:val="000000"/>
          <w:sz w:val="24"/>
          <w:szCs w:val="24"/>
        </w:rPr>
        <w:t xml:space="preserve">NOTICE OF PUBLIC </w:t>
      </w:r>
      <w:r w:rsidRPr="00F031F3">
        <w:rPr>
          <w:rFonts w:ascii="Arial" w:eastAsia="Times New Roman" w:hAnsi="Arial" w:cs="Arial"/>
          <w:b/>
          <w:color w:val="000000"/>
          <w:sz w:val="24"/>
          <w:szCs w:val="24"/>
        </w:rPr>
        <w:t xml:space="preserve">HEARING OF THE CITY COUNCIL OF THE CITY OF </w:t>
      </w:r>
      <w:bookmarkStart w:id="0" w:name="_Hlk123721482"/>
      <w:r w:rsidRPr="00F031F3">
        <w:rPr>
          <w:rFonts w:ascii="Arial" w:eastAsia="Times New Roman" w:hAnsi="Arial" w:cs="Arial"/>
          <w:b/>
          <w:color w:val="000000"/>
          <w:sz w:val="24"/>
          <w:szCs w:val="24"/>
        </w:rPr>
        <w:t>LIVE OAK ADOPTION OF THE SUTTER BUTTE BASIN REGIONAL LEVEE IMPORVMENT PROGRAM DEVELOPMENT IMPACT FEE</w:t>
      </w:r>
      <w:bookmarkEnd w:id="0"/>
      <w:r w:rsidRPr="00F031F3">
        <w:rPr>
          <w:rFonts w:ascii="Arial" w:eastAsia="Times New Roman" w:hAnsi="Arial" w:cs="Arial"/>
          <w:b/>
          <w:color w:val="000000"/>
          <w:sz w:val="24"/>
          <w:szCs w:val="24"/>
        </w:rPr>
        <w:t xml:space="preserve"> NEXUS STUDY</w:t>
      </w:r>
    </w:p>
    <w:p w14:paraId="5B2FF436" w14:textId="77777777" w:rsidR="003D2EB6" w:rsidRPr="00F031F3" w:rsidRDefault="003D2EB6" w:rsidP="003D2EB6">
      <w:pPr>
        <w:spacing w:after="0" w:line="240" w:lineRule="auto"/>
        <w:jc w:val="center"/>
        <w:rPr>
          <w:rFonts w:ascii="Arial" w:eastAsia="Times New Roman" w:hAnsi="Arial" w:cs="Arial"/>
          <w:color w:val="000000"/>
          <w:sz w:val="24"/>
          <w:szCs w:val="24"/>
        </w:rPr>
      </w:pPr>
    </w:p>
    <w:p w14:paraId="59B89B26" w14:textId="73FEB2C9" w:rsidR="003D2EB6" w:rsidRDefault="003D2EB6" w:rsidP="003D2EB6">
      <w:pPr>
        <w:spacing w:after="0" w:line="240" w:lineRule="auto"/>
        <w:rPr>
          <w:rFonts w:ascii="Arial" w:eastAsia="Times New Roman" w:hAnsi="Arial" w:cs="Arial"/>
          <w:color w:val="000000"/>
          <w:sz w:val="24"/>
          <w:szCs w:val="24"/>
        </w:rPr>
      </w:pPr>
      <w:r w:rsidRPr="00F031F3">
        <w:rPr>
          <w:rFonts w:ascii="Arial" w:eastAsia="Times New Roman" w:hAnsi="Arial" w:cs="Arial"/>
          <w:color w:val="000000"/>
          <w:sz w:val="24"/>
          <w:szCs w:val="24"/>
        </w:rPr>
        <w:t xml:space="preserve">NOTICE IS HEREBY GIVEN that the City Council of the City of Live Oak will hold a public hearing at </w:t>
      </w:r>
      <w:r w:rsidR="00F031F3" w:rsidRPr="00F031F3">
        <w:rPr>
          <w:rFonts w:ascii="Arial" w:eastAsia="Times New Roman" w:hAnsi="Arial" w:cs="Arial"/>
          <w:color w:val="000000"/>
          <w:sz w:val="24"/>
          <w:szCs w:val="24"/>
        </w:rPr>
        <w:t>6</w:t>
      </w:r>
      <w:r w:rsidRPr="00F031F3">
        <w:rPr>
          <w:rFonts w:ascii="Arial" w:eastAsia="Times New Roman" w:hAnsi="Arial" w:cs="Arial"/>
          <w:color w:val="000000"/>
          <w:sz w:val="24"/>
          <w:szCs w:val="24"/>
        </w:rPr>
        <w:t xml:space="preserve"> p.m. on </w:t>
      </w:r>
      <w:r w:rsidR="00F031F3" w:rsidRPr="00F031F3">
        <w:rPr>
          <w:rFonts w:ascii="Arial" w:eastAsia="Times New Roman" w:hAnsi="Arial" w:cs="Arial"/>
          <w:color w:val="000000"/>
          <w:sz w:val="24"/>
          <w:szCs w:val="24"/>
        </w:rPr>
        <w:t>Wednesday</w:t>
      </w:r>
      <w:r w:rsidRPr="00F031F3">
        <w:rPr>
          <w:rFonts w:ascii="Arial" w:eastAsia="Times New Roman" w:hAnsi="Arial" w:cs="Arial"/>
          <w:color w:val="000000"/>
          <w:sz w:val="24"/>
          <w:szCs w:val="24"/>
        </w:rPr>
        <w:t xml:space="preserve">, </w:t>
      </w:r>
      <w:r w:rsidR="00F031F3" w:rsidRPr="00F031F3">
        <w:rPr>
          <w:rFonts w:ascii="Arial" w:eastAsia="Times New Roman" w:hAnsi="Arial" w:cs="Arial"/>
          <w:color w:val="000000"/>
          <w:sz w:val="24"/>
          <w:szCs w:val="24"/>
        </w:rPr>
        <w:t>November 15</w:t>
      </w:r>
      <w:r w:rsidRPr="00F031F3">
        <w:rPr>
          <w:rFonts w:ascii="Arial" w:eastAsia="Times New Roman" w:hAnsi="Arial" w:cs="Arial"/>
          <w:color w:val="000000"/>
          <w:sz w:val="24"/>
          <w:szCs w:val="24"/>
        </w:rPr>
        <w:t xml:space="preserve">, 2023 in the </w:t>
      </w:r>
      <w:r w:rsidR="00F031F3" w:rsidRPr="00F031F3">
        <w:rPr>
          <w:rFonts w:ascii="Arial" w:eastAsia="Times New Roman" w:hAnsi="Arial" w:cs="Arial"/>
          <w:color w:val="000000"/>
          <w:sz w:val="24"/>
          <w:szCs w:val="24"/>
        </w:rPr>
        <w:t xml:space="preserve">City Council </w:t>
      </w:r>
      <w:r w:rsidRPr="00F031F3">
        <w:rPr>
          <w:rFonts w:ascii="Arial" w:eastAsia="Times New Roman" w:hAnsi="Arial" w:cs="Arial"/>
          <w:color w:val="000000"/>
          <w:sz w:val="24"/>
          <w:szCs w:val="24"/>
        </w:rPr>
        <w:t xml:space="preserve">Chambers, </w:t>
      </w:r>
      <w:r w:rsidR="00F031F3" w:rsidRPr="00F031F3">
        <w:rPr>
          <w:rFonts w:ascii="Arial" w:eastAsia="Times New Roman" w:hAnsi="Arial" w:cs="Arial"/>
          <w:color w:val="000000"/>
          <w:sz w:val="24"/>
          <w:szCs w:val="24"/>
        </w:rPr>
        <w:t>9955 Live Oak Boulevard</w:t>
      </w:r>
      <w:r w:rsidRPr="00F031F3">
        <w:rPr>
          <w:rFonts w:ascii="Arial" w:eastAsia="Times New Roman" w:hAnsi="Arial" w:cs="Arial"/>
          <w:color w:val="000000"/>
          <w:sz w:val="24"/>
          <w:szCs w:val="24"/>
        </w:rPr>
        <w:t xml:space="preserve">, </w:t>
      </w:r>
      <w:r w:rsidR="00F031F3" w:rsidRPr="00F031F3">
        <w:rPr>
          <w:rFonts w:ascii="Arial" w:eastAsia="Times New Roman" w:hAnsi="Arial" w:cs="Arial"/>
          <w:color w:val="000000"/>
          <w:sz w:val="24"/>
          <w:szCs w:val="24"/>
        </w:rPr>
        <w:t>Live Oak,</w:t>
      </w:r>
      <w:r w:rsidRPr="00F031F3">
        <w:rPr>
          <w:rFonts w:ascii="Arial" w:eastAsia="Times New Roman" w:hAnsi="Arial" w:cs="Arial"/>
          <w:color w:val="000000"/>
          <w:sz w:val="24"/>
          <w:szCs w:val="24"/>
        </w:rPr>
        <w:t xml:space="preserve"> CA for the purpose of receiving written and oral comments from the public regarding the adoption of </w:t>
      </w:r>
      <w:bookmarkStart w:id="1" w:name="_Hlk123721659"/>
      <w:r w:rsidRPr="00F031F3">
        <w:rPr>
          <w:rFonts w:ascii="Arial" w:eastAsia="Times New Roman" w:hAnsi="Arial" w:cs="Arial"/>
          <w:color w:val="000000"/>
          <w:sz w:val="24"/>
          <w:szCs w:val="24"/>
        </w:rPr>
        <w:t>The Sutter Butte Basin Regional Levee Improvement Program</w:t>
      </w:r>
      <w:r>
        <w:rPr>
          <w:rFonts w:ascii="Arial" w:eastAsia="Times New Roman" w:hAnsi="Arial" w:cs="Arial"/>
          <w:color w:val="000000"/>
          <w:sz w:val="24"/>
          <w:szCs w:val="24"/>
        </w:rPr>
        <w:t xml:space="preserve"> Development Impact Fee </w:t>
      </w:r>
      <w:bookmarkEnd w:id="1"/>
      <w:r>
        <w:rPr>
          <w:rFonts w:ascii="Arial" w:eastAsia="Times New Roman" w:hAnsi="Arial" w:cs="Arial"/>
          <w:color w:val="000000"/>
          <w:sz w:val="24"/>
          <w:szCs w:val="24"/>
        </w:rPr>
        <w:t xml:space="preserve">Nexus Study pursuant to Government Code Section 66016.5(a)(7).  The Sutter Butte Basin Regional Levee Improvement Program Development Impact Fee would provide funding for the </w:t>
      </w:r>
      <w:bookmarkStart w:id="2" w:name="_Hlk123722249"/>
      <w:r>
        <w:rPr>
          <w:rFonts w:ascii="Arial" w:eastAsia="Times New Roman" w:hAnsi="Arial" w:cs="Arial"/>
          <w:color w:val="000000"/>
          <w:sz w:val="24"/>
          <w:szCs w:val="24"/>
        </w:rPr>
        <w:t>implementation of 200-year flood control improvements in the urban (Northern) portion of the Sutter Butte Basin and 100-year flood control improvements in the rural (Southern) portion of the Sutter Butte Basin</w:t>
      </w:r>
      <w:bookmarkEnd w:id="2"/>
      <w:r>
        <w:rPr>
          <w:rFonts w:ascii="Arial" w:eastAsia="Times New Roman" w:hAnsi="Arial" w:cs="Arial"/>
          <w:color w:val="000000"/>
          <w:sz w:val="24"/>
          <w:szCs w:val="24"/>
        </w:rPr>
        <w:t xml:space="preserve">. </w:t>
      </w:r>
      <w:r w:rsidRPr="004A72DE">
        <w:rPr>
          <w:rFonts w:ascii="Arial" w:eastAsia="Times New Roman" w:hAnsi="Arial" w:cs="Arial"/>
          <w:color w:val="000000"/>
          <w:sz w:val="24"/>
          <w:szCs w:val="24"/>
        </w:rPr>
        <w:t xml:space="preserve">NOTICE IS FURTHER GIVEN that at </w:t>
      </w:r>
      <w:r>
        <w:rPr>
          <w:rFonts w:ascii="Arial" w:eastAsia="Times New Roman" w:hAnsi="Arial" w:cs="Arial"/>
          <w:color w:val="000000"/>
          <w:sz w:val="24"/>
          <w:szCs w:val="24"/>
        </w:rPr>
        <w:t xml:space="preserve">the </w:t>
      </w:r>
      <w:r w:rsidRPr="004A72DE">
        <w:rPr>
          <w:rFonts w:ascii="Arial" w:eastAsia="Times New Roman" w:hAnsi="Arial" w:cs="Arial"/>
          <w:color w:val="000000"/>
          <w:sz w:val="24"/>
          <w:szCs w:val="24"/>
        </w:rPr>
        <w:t xml:space="preserve">said time and place any </w:t>
      </w:r>
      <w:r>
        <w:rPr>
          <w:rFonts w:ascii="Arial" w:eastAsia="Times New Roman" w:hAnsi="Arial" w:cs="Arial"/>
          <w:color w:val="000000"/>
          <w:sz w:val="24"/>
          <w:szCs w:val="24"/>
        </w:rPr>
        <w:t>person</w:t>
      </w:r>
      <w:r w:rsidRPr="004A72DE">
        <w:rPr>
          <w:rFonts w:ascii="Arial" w:eastAsia="Times New Roman" w:hAnsi="Arial" w:cs="Arial"/>
          <w:color w:val="000000"/>
          <w:sz w:val="24"/>
          <w:szCs w:val="24"/>
        </w:rPr>
        <w:t xml:space="preserve"> may appear and be heard regarding the </w:t>
      </w:r>
      <w:r>
        <w:rPr>
          <w:rFonts w:ascii="Arial" w:eastAsia="Times New Roman" w:hAnsi="Arial" w:cs="Arial"/>
          <w:color w:val="000000"/>
          <w:sz w:val="24"/>
          <w:szCs w:val="24"/>
        </w:rPr>
        <w:t>approval of the proposed impact fee nexus study</w:t>
      </w:r>
      <w:r w:rsidRPr="004A72DE">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4A72DE">
        <w:rPr>
          <w:rFonts w:ascii="Arial" w:eastAsia="Times New Roman" w:hAnsi="Arial" w:cs="Arial"/>
          <w:color w:val="000000"/>
          <w:sz w:val="24"/>
          <w:szCs w:val="24"/>
        </w:rPr>
        <w:t xml:space="preserve">NOTICE IS FURTHER GIVEN </w:t>
      </w:r>
      <w:r>
        <w:rPr>
          <w:rFonts w:ascii="Arial" w:eastAsia="Times New Roman" w:hAnsi="Arial" w:cs="Arial"/>
          <w:color w:val="000000"/>
          <w:sz w:val="24"/>
          <w:szCs w:val="24"/>
        </w:rPr>
        <w:t xml:space="preserve">that any </w:t>
      </w:r>
      <w:r w:rsidRPr="000B7EAB">
        <w:rPr>
          <w:rFonts w:ascii="Arial" w:eastAsia="Times New Roman" w:hAnsi="Arial" w:cs="Arial"/>
          <w:color w:val="000000"/>
          <w:sz w:val="24"/>
          <w:szCs w:val="24"/>
        </w:rPr>
        <w:t>data required by</w:t>
      </w:r>
      <w:r>
        <w:rPr>
          <w:rFonts w:ascii="Arial" w:eastAsia="Times New Roman" w:hAnsi="Arial" w:cs="Arial"/>
          <w:color w:val="000000"/>
          <w:sz w:val="24"/>
          <w:szCs w:val="24"/>
        </w:rPr>
        <w:t xml:space="preserve"> the</w:t>
      </w:r>
      <w:r w:rsidRPr="000B7EA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Mitigation Fee Act </w:t>
      </w:r>
      <w:r w:rsidRPr="000B7EAB">
        <w:rPr>
          <w:rFonts w:ascii="Arial" w:eastAsia="Times New Roman" w:hAnsi="Arial" w:cs="Arial"/>
          <w:color w:val="000000"/>
          <w:sz w:val="24"/>
          <w:szCs w:val="24"/>
        </w:rPr>
        <w:t xml:space="preserve">is available </w:t>
      </w:r>
      <w:r>
        <w:rPr>
          <w:rFonts w:ascii="Arial" w:eastAsia="Times New Roman" w:hAnsi="Arial" w:cs="Arial"/>
          <w:color w:val="000000"/>
          <w:sz w:val="24"/>
          <w:szCs w:val="24"/>
        </w:rPr>
        <w:t xml:space="preserve">and can be </w:t>
      </w:r>
      <w:r w:rsidRPr="00F031F3">
        <w:rPr>
          <w:rFonts w:ascii="Arial" w:eastAsia="Times New Roman" w:hAnsi="Arial" w:cs="Arial"/>
          <w:color w:val="000000"/>
          <w:sz w:val="24"/>
          <w:szCs w:val="24"/>
        </w:rPr>
        <w:t xml:space="preserve">mailed to any interested party who files a written request with the City of Live Oak for mailed notice of any meeting considering new or increased fees or service charges.  Written requests maybe provided to City of Live Oak at its offices located at </w:t>
      </w:r>
      <w:r w:rsidR="00F031F3" w:rsidRPr="00F031F3">
        <w:rPr>
          <w:rFonts w:ascii="Arial" w:eastAsia="Times New Roman" w:hAnsi="Arial" w:cs="Arial"/>
          <w:color w:val="000000"/>
          <w:sz w:val="24"/>
          <w:szCs w:val="24"/>
        </w:rPr>
        <w:t>9955 Live Oak Boulevard</w:t>
      </w:r>
      <w:r w:rsidRPr="00F031F3">
        <w:rPr>
          <w:rFonts w:ascii="Arial" w:eastAsia="Times New Roman" w:hAnsi="Arial" w:cs="Arial"/>
          <w:color w:val="000000"/>
          <w:sz w:val="24"/>
          <w:szCs w:val="24"/>
        </w:rPr>
        <w:t xml:space="preserve">, </w:t>
      </w:r>
      <w:r w:rsidR="00F031F3" w:rsidRPr="00F031F3">
        <w:rPr>
          <w:rFonts w:ascii="Arial" w:eastAsia="Times New Roman" w:hAnsi="Arial" w:cs="Arial"/>
          <w:color w:val="000000"/>
          <w:sz w:val="24"/>
          <w:szCs w:val="24"/>
        </w:rPr>
        <w:t>Live Oak,</w:t>
      </w:r>
      <w:r w:rsidRPr="00F031F3">
        <w:rPr>
          <w:rFonts w:ascii="Arial" w:eastAsia="Times New Roman" w:hAnsi="Arial" w:cs="Arial"/>
          <w:color w:val="000000"/>
          <w:sz w:val="24"/>
          <w:szCs w:val="24"/>
        </w:rPr>
        <w:t xml:space="preserve"> CA 9</w:t>
      </w:r>
      <w:r w:rsidR="00F031F3" w:rsidRPr="00F031F3">
        <w:rPr>
          <w:rFonts w:ascii="Arial" w:eastAsia="Times New Roman" w:hAnsi="Arial" w:cs="Arial"/>
          <w:color w:val="000000"/>
          <w:sz w:val="24"/>
          <w:szCs w:val="24"/>
        </w:rPr>
        <w:t>5953</w:t>
      </w:r>
      <w:r w:rsidRPr="00F031F3">
        <w:rPr>
          <w:rFonts w:ascii="Arial" w:eastAsia="Times New Roman" w:hAnsi="Arial" w:cs="Arial"/>
          <w:color w:val="000000"/>
          <w:sz w:val="24"/>
          <w:szCs w:val="24"/>
        </w:rPr>
        <w:t xml:space="preserve"> Attn: </w:t>
      </w:r>
      <w:r w:rsidR="00F031F3" w:rsidRPr="00F031F3">
        <w:rPr>
          <w:rFonts w:ascii="Arial" w:eastAsia="Times New Roman" w:hAnsi="Arial" w:cs="Arial"/>
          <w:color w:val="000000"/>
          <w:sz w:val="24"/>
          <w:szCs w:val="24"/>
        </w:rPr>
        <w:t>Clarissa Menchaca, City Clerk</w:t>
      </w:r>
      <w:r w:rsidRPr="00F031F3">
        <w:rPr>
          <w:rFonts w:ascii="Arial" w:eastAsia="Times New Roman" w:hAnsi="Arial" w:cs="Arial"/>
          <w:color w:val="000000"/>
          <w:sz w:val="24"/>
          <w:szCs w:val="24"/>
        </w:rPr>
        <w:t>.  All interested parties are encouraged to attend the hearing and provide written and oral comments</w:t>
      </w:r>
      <w:r w:rsidRPr="004A72DE">
        <w:rPr>
          <w:rFonts w:ascii="Arial" w:eastAsia="Times New Roman" w:hAnsi="Arial" w:cs="Arial"/>
          <w:color w:val="000000"/>
          <w:sz w:val="24"/>
          <w:szCs w:val="24"/>
        </w:rPr>
        <w:t xml:space="preserve"> or suggestions concerning the proposed </w:t>
      </w:r>
      <w:r>
        <w:rPr>
          <w:rFonts w:ascii="Arial" w:eastAsia="Times New Roman" w:hAnsi="Arial" w:cs="Arial"/>
          <w:color w:val="000000"/>
          <w:sz w:val="24"/>
          <w:szCs w:val="24"/>
        </w:rPr>
        <w:t>impact fee nexus study</w:t>
      </w:r>
      <w:r w:rsidRPr="004A72DE">
        <w:rPr>
          <w:rFonts w:ascii="Arial" w:eastAsia="Times New Roman" w:hAnsi="Arial" w:cs="Arial"/>
          <w:color w:val="000000"/>
          <w:sz w:val="24"/>
          <w:szCs w:val="24"/>
        </w:rPr>
        <w:t>.</w:t>
      </w:r>
    </w:p>
    <w:p w14:paraId="090C3CCE" w14:textId="77777777" w:rsidR="00755152" w:rsidRDefault="00755152"/>
    <w:sectPr w:rsidR="00755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B6"/>
    <w:rsid w:val="003D2EB6"/>
    <w:rsid w:val="00755152"/>
    <w:rsid w:val="00D7022A"/>
    <w:rsid w:val="00F0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51F6"/>
  <w15:chartTrackingRefBased/>
  <w15:docId w15:val="{10437474-AC7D-49B1-9F3A-0D3C9304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B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Valente</dc:creator>
  <cp:keywords/>
  <dc:description/>
  <cp:lastModifiedBy>Kevin Valente</cp:lastModifiedBy>
  <cp:revision>2</cp:revision>
  <dcterms:created xsi:type="dcterms:W3CDTF">2023-10-10T18:04:00Z</dcterms:created>
  <dcterms:modified xsi:type="dcterms:W3CDTF">2023-10-10T18:11:00Z</dcterms:modified>
</cp:coreProperties>
</file>